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8A7" w:rsidRPr="00604DD6" w:rsidRDefault="007D58A7" w:rsidP="007D58A7">
      <w:pPr>
        <w:shd w:val="clear" w:color="auto" w:fill="FFFFFF"/>
        <w:contextualSpacing/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 wp14:anchorId="5D9C32A5" wp14:editId="4C4FBE14">
            <wp:extent cx="522605" cy="5607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8A7" w:rsidRDefault="007D58A7" w:rsidP="007D58A7">
      <w:pPr>
        <w:shd w:val="clear" w:color="auto" w:fill="FFFFFF"/>
        <w:ind w:left="43"/>
        <w:contextualSpacing/>
        <w:jc w:val="center"/>
        <w:rPr>
          <w:b/>
          <w:sz w:val="28"/>
          <w:szCs w:val="28"/>
        </w:rPr>
      </w:pPr>
      <w:r w:rsidRPr="00284732">
        <w:rPr>
          <w:b/>
          <w:sz w:val="28"/>
          <w:szCs w:val="28"/>
        </w:rPr>
        <w:t xml:space="preserve">АДМИНИСТРАЦИЯ ЮРЛИНСКОГО МУНИЦИПАЛЬНОГО </w:t>
      </w:r>
      <w:r w:rsidR="00107DFB">
        <w:rPr>
          <w:b/>
          <w:sz w:val="28"/>
          <w:szCs w:val="28"/>
        </w:rPr>
        <w:t>ОКРУГА</w:t>
      </w:r>
    </w:p>
    <w:p w:rsidR="00107DFB" w:rsidRPr="00284732" w:rsidRDefault="00107DFB" w:rsidP="007D58A7">
      <w:pPr>
        <w:shd w:val="clear" w:color="auto" w:fill="FFFFFF"/>
        <w:ind w:left="43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ПЕРМСКОГО КРАЯ</w:t>
      </w:r>
    </w:p>
    <w:p w:rsidR="007D58A7" w:rsidRPr="00284732" w:rsidRDefault="007D58A7" w:rsidP="007D58A7">
      <w:pPr>
        <w:shd w:val="clear" w:color="auto" w:fill="FFFFFF"/>
        <w:spacing w:before="154"/>
        <w:contextualSpacing/>
        <w:jc w:val="center"/>
        <w:rPr>
          <w:b/>
          <w:sz w:val="28"/>
          <w:szCs w:val="28"/>
        </w:rPr>
      </w:pPr>
    </w:p>
    <w:p w:rsidR="007D58A7" w:rsidRDefault="007D58A7" w:rsidP="007D58A7">
      <w:pPr>
        <w:shd w:val="clear" w:color="auto" w:fill="FFFFFF"/>
        <w:tabs>
          <w:tab w:val="center" w:pos="4820"/>
        </w:tabs>
        <w:spacing w:before="154"/>
        <w:contextualSpacing/>
        <w:jc w:val="center"/>
        <w:rPr>
          <w:sz w:val="28"/>
          <w:szCs w:val="28"/>
        </w:rPr>
      </w:pPr>
      <w:r w:rsidRPr="00284732">
        <w:rPr>
          <w:b/>
          <w:sz w:val="28"/>
          <w:szCs w:val="28"/>
        </w:rPr>
        <w:t>ПОСТАНОВЛЕНИЕ</w:t>
      </w:r>
    </w:p>
    <w:p w:rsidR="007D58A7" w:rsidRDefault="007D58A7" w:rsidP="007D58A7">
      <w:pPr>
        <w:shd w:val="clear" w:color="auto" w:fill="FFFFFF"/>
        <w:tabs>
          <w:tab w:val="center" w:pos="4820"/>
        </w:tabs>
        <w:spacing w:before="154"/>
        <w:contextualSpacing/>
        <w:rPr>
          <w:sz w:val="28"/>
          <w:szCs w:val="28"/>
        </w:rPr>
      </w:pPr>
    </w:p>
    <w:p w:rsidR="007D58A7" w:rsidRDefault="00E419DE" w:rsidP="00EE6929">
      <w:pPr>
        <w:shd w:val="clear" w:color="auto" w:fill="FFFFFF"/>
        <w:tabs>
          <w:tab w:val="center" w:pos="4820"/>
        </w:tabs>
        <w:spacing w:before="154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25.06.2021          </w:t>
      </w:r>
      <w:r w:rsidR="004F13E0">
        <w:rPr>
          <w:sz w:val="28"/>
          <w:szCs w:val="28"/>
        </w:rPr>
        <w:t xml:space="preserve">                   </w:t>
      </w:r>
      <w:r w:rsidR="00C11AD2">
        <w:rPr>
          <w:sz w:val="28"/>
          <w:szCs w:val="28"/>
        </w:rPr>
        <w:t xml:space="preserve">                                                                        </w:t>
      </w:r>
      <w:r w:rsidR="007D58A7" w:rsidRPr="00604DD6">
        <w:rPr>
          <w:sz w:val="28"/>
          <w:szCs w:val="28"/>
        </w:rPr>
        <w:t>№</w:t>
      </w:r>
      <w:r w:rsidR="004F13E0">
        <w:rPr>
          <w:sz w:val="28"/>
          <w:szCs w:val="28"/>
        </w:rPr>
        <w:t xml:space="preserve"> </w:t>
      </w:r>
      <w:r>
        <w:rPr>
          <w:sz w:val="28"/>
          <w:szCs w:val="28"/>
        </w:rPr>
        <w:t>533/1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</w:tblGrid>
      <w:tr w:rsidR="007D58A7" w:rsidRPr="00283B45" w:rsidTr="00C24D6F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EE6929" w:rsidRDefault="00EE6929" w:rsidP="00C24D6F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7D58A7" w:rsidRPr="00AE0601" w:rsidRDefault="007D58A7" w:rsidP="00C24D6F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81EFC">
              <w:rPr>
                <w:rFonts w:eastAsia="Calibri"/>
                <w:b/>
                <w:sz w:val="28"/>
                <w:szCs w:val="28"/>
                <w:lang w:eastAsia="en-US"/>
              </w:rPr>
              <w:t xml:space="preserve">Об утверждении перечня </w:t>
            </w:r>
            <w:r w:rsidRPr="00781EFC">
              <w:rPr>
                <w:rFonts w:eastAsia="Calibri"/>
                <w:b/>
                <w:sz w:val="28"/>
                <w:szCs w:val="28"/>
                <w:lang w:eastAsia="en-US"/>
              </w:rPr>
              <w:br/>
              <w:t xml:space="preserve">специальных мест для размещения печатных агитационных материалов </w:t>
            </w:r>
            <w:r w:rsidR="00AB653D">
              <w:rPr>
                <w:rFonts w:eastAsia="Calibri"/>
                <w:b/>
                <w:sz w:val="28"/>
                <w:szCs w:val="28"/>
                <w:lang w:eastAsia="en-US"/>
              </w:rPr>
              <w:t xml:space="preserve">зарегистрированных кандидатов при проведении </w:t>
            </w:r>
            <w:r w:rsidR="00AE0601" w:rsidRPr="00AE0601">
              <w:rPr>
                <w:rFonts w:eastAsia="Calibri"/>
                <w:b/>
                <w:sz w:val="28"/>
                <w:szCs w:val="28"/>
                <w:lang w:eastAsia="en-US"/>
              </w:rPr>
              <w:t xml:space="preserve">выборов депутатов Законодательного Собрания Пермского края, депутатов Государственной Думы Федерального Собрания Российской Федерации восьмого созыва </w:t>
            </w:r>
            <w:r w:rsidR="00AE0601" w:rsidRPr="00AE0601">
              <w:rPr>
                <w:b/>
                <w:sz w:val="28"/>
                <w:szCs w:val="28"/>
              </w:rPr>
              <w:t xml:space="preserve">  </w:t>
            </w:r>
          </w:p>
          <w:p w:rsidR="007D58A7" w:rsidRPr="00284732" w:rsidRDefault="007D58A7" w:rsidP="00C24D6F">
            <w:pPr>
              <w:widowControl/>
              <w:jc w:val="both"/>
              <w:rPr>
                <w:b/>
                <w:sz w:val="28"/>
                <w:szCs w:val="28"/>
              </w:rPr>
            </w:pPr>
          </w:p>
        </w:tc>
      </w:tr>
    </w:tbl>
    <w:p w:rsidR="007D58A7" w:rsidRDefault="007D58A7" w:rsidP="007D58A7">
      <w:pPr>
        <w:widowControl/>
        <w:ind w:left="540"/>
        <w:jc w:val="both"/>
        <w:rPr>
          <w:sz w:val="28"/>
          <w:szCs w:val="28"/>
        </w:rPr>
      </w:pPr>
    </w:p>
    <w:p w:rsidR="007D58A7" w:rsidRDefault="007D58A7" w:rsidP="007D58A7">
      <w:pPr>
        <w:widowControl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12.06.2002 № 67-ФЗ «Об основных гарантиях избирательных прав и права на участие в референдуме граждан Российской Федерации»,</w:t>
      </w:r>
      <w:r w:rsidRPr="00E00E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Уставом муниципального образования «Юрлинский муниципальный </w:t>
      </w:r>
      <w:r w:rsidR="00AB653D">
        <w:rPr>
          <w:sz w:val="28"/>
          <w:szCs w:val="28"/>
        </w:rPr>
        <w:t>округ</w:t>
      </w:r>
      <w:r>
        <w:rPr>
          <w:sz w:val="28"/>
          <w:szCs w:val="28"/>
        </w:rPr>
        <w:t xml:space="preserve">», Администрация Юрлинского муниципального </w:t>
      </w:r>
      <w:r w:rsidR="00AB653D">
        <w:rPr>
          <w:sz w:val="28"/>
          <w:szCs w:val="28"/>
        </w:rPr>
        <w:t>округа</w:t>
      </w:r>
    </w:p>
    <w:p w:rsidR="007D58A7" w:rsidRPr="00B06B54" w:rsidRDefault="007D58A7" w:rsidP="007D58A7">
      <w:pPr>
        <w:widowControl/>
        <w:jc w:val="both"/>
        <w:rPr>
          <w:b/>
          <w:sz w:val="28"/>
          <w:szCs w:val="28"/>
        </w:rPr>
      </w:pPr>
      <w:r w:rsidRPr="00B06B54">
        <w:rPr>
          <w:b/>
          <w:sz w:val="28"/>
          <w:szCs w:val="28"/>
        </w:rPr>
        <w:t>ПОСТАНОВЛЯЕТ:</w:t>
      </w:r>
    </w:p>
    <w:p w:rsidR="007D58A7" w:rsidRPr="00AB653D" w:rsidRDefault="0016038C" w:rsidP="0016038C">
      <w:pPr>
        <w:widowControl/>
        <w:autoSpaceDE/>
        <w:autoSpaceDN/>
        <w:adjustRightInd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>1.</w:t>
      </w:r>
      <w:r w:rsidR="007D58A7" w:rsidRPr="00781EFC">
        <w:rPr>
          <w:sz w:val="28"/>
          <w:szCs w:val="28"/>
        </w:rPr>
        <w:t xml:space="preserve">Утвердить прилагаемый </w:t>
      </w:r>
      <w:r w:rsidR="007D58A7" w:rsidRPr="00781EFC">
        <w:rPr>
          <w:rFonts w:eastAsia="Calibri"/>
          <w:sz w:val="28"/>
          <w:szCs w:val="28"/>
          <w:lang w:eastAsia="en-US"/>
        </w:rPr>
        <w:t>перечень специальных мест для размещения</w:t>
      </w:r>
      <w:r w:rsidR="007D58A7">
        <w:rPr>
          <w:rFonts w:eastAsia="Calibri"/>
          <w:sz w:val="28"/>
          <w:szCs w:val="28"/>
          <w:lang w:eastAsia="en-US"/>
        </w:rPr>
        <w:t xml:space="preserve"> </w:t>
      </w:r>
      <w:r w:rsidR="007D58A7" w:rsidRPr="00781EFC">
        <w:rPr>
          <w:rFonts w:eastAsia="Calibri"/>
          <w:sz w:val="28"/>
          <w:szCs w:val="28"/>
          <w:lang w:eastAsia="en-US"/>
        </w:rPr>
        <w:t xml:space="preserve">печатных агитационных </w:t>
      </w:r>
      <w:r w:rsidR="007D58A7" w:rsidRPr="00AB653D">
        <w:rPr>
          <w:rFonts w:eastAsia="Calibri"/>
          <w:sz w:val="28"/>
          <w:szCs w:val="28"/>
          <w:lang w:eastAsia="en-US"/>
        </w:rPr>
        <w:t xml:space="preserve">материалов </w:t>
      </w:r>
      <w:r w:rsidR="00AB653D" w:rsidRPr="00AB653D">
        <w:rPr>
          <w:rFonts w:eastAsia="Calibri"/>
          <w:sz w:val="28"/>
          <w:szCs w:val="28"/>
          <w:lang w:eastAsia="en-US"/>
        </w:rPr>
        <w:t xml:space="preserve"> </w:t>
      </w:r>
      <w:r w:rsidRPr="00AB653D">
        <w:rPr>
          <w:color w:val="333333"/>
          <w:sz w:val="28"/>
          <w:szCs w:val="28"/>
          <w:shd w:val="clear" w:color="auto" w:fill="FFFFFF"/>
        </w:rPr>
        <w:t xml:space="preserve"> </w:t>
      </w:r>
      <w:r w:rsidR="00AE0601">
        <w:rPr>
          <w:color w:val="333333"/>
          <w:sz w:val="28"/>
          <w:szCs w:val="28"/>
          <w:shd w:val="clear" w:color="auto" w:fill="FFFFFF"/>
        </w:rPr>
        <w:t xml:space="preserve">на территории избирательных участков </w:t>
      </w:r>
      <w:r w:rsidR="00AB653D" w:rsidRPr="00AB653D">
        <w:rPr>
          <w:rFonts w:eastAsia="Calibri"/>
          <w:sz w:val="28"/>
          <w:szCs w:val="28"/>
          <w:lang w:eastAsia="en-US"/>
        </w:rPr>
        <w:t>зарегистрированных кандидатов при проведении</w:t>
      </w:r>
      <w:r w:rsidR="00AE0601">
        <w:rPr>
          <w:rFonts w:eastAsia="Calibri"/>
          <w:sz w:val="28"/>
          <w:szCs w:val="28"/>
          <w:lang w:eastAsia="en-US"/>
        </w:rPr>
        <w:t xml:space="preserve"> </w:t>
      </w:r>
      <w:r w:rsidR="00AE0601" w:rsidRPr="00AE0601">
        <w:rPr>
          <w:rFonts w:eastAsia="Calibri"/>
          <w:sz w:val="28"/>
          <w:szCs w:val="28"/>
          <w:lang w:eastAsia="en-US"/>
        </w:rPr>
        <w:t>выборов депутатов Законодательного Собрания Пермского края, депутатов Государственной Думы Федерального Собрания Российской Федерации восьмого созыва</w:t>
      </w:r>
      <w:r w:rsidR="00AE0601">
        <w:rPr>
          <w:rFonts w:eastAsia="Calibri"/>
          <w:sz w:val="28"/>
          <w:szCs w:val="28"/>
          <w:lang w:eastAsia="en-US"/>
        </w:rPr>
        <w:t>.</w:t>
      </w:r>
      <w:r w:rsidR="00AE0601" w:rsidRPr="00AE0601">
        <w:rPr>
          <w:rFonts w:eastAsia="Calibri"/>
          <w:b/>
          <w:sz w:val="28"/>
          <w:szCs w:val="28"/>
          <w:lang w:eastAsia="en-US"/>
        </w:rPr>
        <w:t xml:space="preserve"> </w:t>
      </w:r>
      <w:r w:rsidR="00AE0601" w:rsidRPr="00AE0601">
        <w:rPr>
          <w:b/>
          <w:sz w:val="28"/>
          <w:szCs w:val="28"/>
        </w:rPr>
        <w:t xml:space="preserve">  </w:t>
      </w:r>
    </w:p>
    <w:p w:rsidR="00FC1132" w:rsidRDefault="00FC1132" w:rsidP="00FC1132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2.Направить настоящее постановление в Территориальную избирательную комиссию Юрлинского муниципального округа.</w:t>
      </w:r>
    </w:p>
    <w:p w:rsidR="007D58A7" w:rsidRDefault="00FC1132" w:rsidP="007D58A7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7D58A7">
        <w:rPr>
          <w:sz w:val="28"/>
          <w:szCs w:val="28"/>
        </w:rPr>
        <w:t>.Настоящее постановление опубликовать в информац</w:t>
      </w:r>
      <w:r w:rsidR="0016038C">
        <w:rPr>
          <w:sz w:val="28"/>
          <w:szCs w:val="28"/>
        </w:rPr>
        <w:t xml:space="preserve">ионном бюллетене «Вестник Юрлы», разместить на официальном сайте Юрлинского муниципального </w:t>
      </w:r>
      <w:r w:rsidR="00AB653D">
        <w:rPr>
          <w:sz w:val="28"/>
          <w:szCs w:val="28"/>
        </w:rPr>
        <w:t>округа</w:t>
      </w:r>
      <w:r w:rsidR="0016038C">
        <w:rPr>
          <w:sz w:val="28"/>
          <w:szCs w:val="28"/>
        </w:rPr>
        <w:t>.</w:t>
      </w:r>
    </w:p>
    <w:p w:rsidR="007D58A7" w:rsidRDefault="0016038C" w:rsidP="007D58A7">
      <w:pPr>
        <w:widowControl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C1132">
        <w:rPr>
          <w:sz w:val="28"/>
          <w:szCs w:val="28"/>
        </w:rPr>
        <w:t>4. Контроль з</w:t>
      </w:r>
      <w:r w:rsidR="007D58A7">
        <w:rPr>
          <w:sz w:val="28"/>
          <w:szCs w:val="28"/>
        </w:rPr>
        <w:t xml:space="preserve">а исполнением настоящего постановления возложить на руководителя аппарата Администрации Юрлинского муниципального </w:t>
      </w:r>
      <w:r w:rsidR="00AB653D">
        <w:rPr>
          <w:sz w:val="28"/>
          <w:szCs w:val="28"/>
        </w:rPr>
        <w:t xml:space="preserve">округа </w:t>
      </w:r>
      <w:r w:rsidR="007D58A7">
        <w:rPr>
          <w:sz w:val="28"/>
          <w:szCs w:val="28"/>
        </w:rPr>
        <w:t>Ванькову С.Л.</w:t>
      </w:r>
    </w:p>
    <w:p w:rsidR="007D58A7" w:rsidRDefault="007D58A7" w:rsidP="007D58A7">
      <w:pPr>
        <w:widowControl/>
        <w:jc w:val="both"/>
        <w:rPr>
          <w:sz w:val="28"/>
          <w:szCs w:val="28"/>
        </w:rPr>
      </w:pPr>
    </w:p>
    <w:p w:rsidR="007D58A7" w:rsidRDefault="007D58A7" w:rsidP="007D58A7">
      <w:pPr>
        <w:widowControl/>
        <w:jc w:val="both"/>
        <w:rPr>
          <w:sz w:val="28"/>
          <w:szCs w:val="28"/>
        </w:rPr>
      </w:pPr>
    </w:p>
    <w:p w:rsidR="007D58A7" w:rsidRDefault="007D58A7" w:rsidP="007D58A7">
      <w:pPr>
        <w:widowControl/>
        <w:jc w:val="both"/>
        <w:rPr>
          <w:sz w:val="28"/>
          <w:szCs w:val="28"/>
        </w:rPr>
      </w:pPr>
    </w:p>
    <w:p w:rsidR="00551D68" w:rsidRDefault="00551D68" w:rsidP="007D58A7">
      <w:pPr>
        <w:widowControl/>
        <w:tabs>
          <w:tab w:val="left" w:pos="6438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6038C">
        <w:rPr>
          <w:sz w:val="28"/>
          <w:szCs w:val="28"/>
        </w:rPr>
        <w:t>лав</w:t>
      </w:r>
      <w:r>
        <w:rPr>
          <w:sz w:val="28"/>
          <w:szCs w:val="28"/>
        </w:rPr>
        <w:t>а муниципального округа</w:t>
      </w:r>
    </w:p>
    <w:p w:rsidR="00AB653D" w:rsidRDefault="00551D68" w:rsidP="007D58A7">
      <w:pPr>
        <w:widowControl/>
        <w:tabs>
          <w:tab w:val="left" w:pos="6438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16038C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Юрлинского</w:t>
      </w:r>
    </w:p>
    <w:p w:rsidR="00AE6A0F" w:rsidRPr="00FC1132" w:rsidRDefault="00AB653D" w:rsidP="00FC1132">
      <w:pPr>
        <w:widowControl/>
        <w:tabs>
          <w:tab w:val="left" w:pos="6438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16038C">
        <w:rPr>
          <w:sz w:val="28"/>
          <w:szCs w:val="28"/>
        </w:rPr>
        <w:t xml:space="preserve">                                     </w:t>
      </w:r>
      <w:r w:rsidR="00551D68">
        <w:rPr>
          <w:sz w:val="28"/>
          <w:szCs w:val="28"/>
        </w:rPr>
        <w:t xml:space="preserve">                   </w:t>
      </w:r>
      <w:r w:rsidR="0016038C">
        <w:rPr>
          <w:sz w:val="28"/>
          <w:szCs w:val="28"/>
        </w:rPr>
        <w:t xml:space="preserve">     </w:t>
      </w:r>
      <w:r w:rsidR="00551D68">
        <w:rPr>
          <w:sz w:val="28"/>
          <w:szCs w:val="28"/>
        </w:rPr>
        <w:t>Т.М.</w:t>
      </w:r>
      <w:r w:rsidR="00E0717E">
        <w:rPr>
          <w:sz w:val="28"/>
          <w:szCs w:val="28"/>
        </w:rPr>
        <w:t xml:space="preserve"> </w:t>
      </w:r>
      <w:r w:rsidR="00551D68">
        <w:rPr>
          <w:sz w:val="28"/>
          <w:szCs w:val="28"/>
        </w:rPr>
        <w:t>Моисеева</w:t>
      </w:r>
    </w:p>
    <w:p w:rsidR="007D58A7" w:rsidRPr="00867D63" w:rsidRDefault="007D58A7" w:rsidP="007D58A7">
      <w:pPr>
        <w:widowControl/>
        <w:autoSpaceDE/>
        <w:autoSpaceDN/>
        <w:adjustRightInd/>
        <w:jc w:val="right"/>
        <w:rPr>
          <w:rFonts w:eastAsia="Calibri"/>
          <w:sz w:val="28"/>
          <w:szCs w:val="28"/>
          <w:lang w:eastAsia="en-US"/>
        </w:rPr>
      </w:pPr>
      <w:r w:rsidRPr="00867D63">
        <w:rPr>
          <w:rFonts w:eastAsia="Calibri"/>
          <w:sz w:val="28"/>
          <w:szCs w:val="28"/>
          <w:lang w:eastAsia="en-US"/>
        </w:rPr>
        <w:lastRenderedPageBreak/>
        <w:t xml:space="preserve">Приложение </w:t>
      </w:r>
    </w:p>
    <w:p w:rsidR="007D58A7" w:rsidRPr="00867D63" w:rsidRDefault="007D58A7" w:rsidP="007D58A7">
      <w:pPr>
        <w:widowControl/>
        <w:autoSpaceDE/>
        <w:autoSpaceDN/>
        <w:adjustRightInd/>
        <w:jc w:val="right"/>
        <w:rPr>
          <w:rFonts w:eastAsia="Calibri"/>
          <w:sz w:val="28"/>
          <w:szCs w:val="28"/>
          <w:lang w:eastAsia="en-US"/>
        </w:rPr>
      </w:pPr>
      <w:r w:rsidRPr="00867D63">
        <w:rPr>
          <w:rFonts w:eastAsia="Calibri"/>
          <w:sz w:val="28"/>
          <w:szCs w:val="28"/>
          <w:lang w:eastAsia="en-US"/>
        </w:rPr>
        <w:t>Утверждено</w:t>
      </w:r>
    </w:p>
    <w:p w:rsidR="007D58A7" w:rsidRPr="00867D63" w:rsidRDefault="00E0717E" w:rsidP="007D58A7">
      <w:pPr>
        <w:widowControl/>
        <w:autoSpaceDE/>
        <w:autoSpaceDN/>
        <w:adjustRightInd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Постановлением </w:t>
      </w:r>
      <w:r w:rsidR="007D58A7" w:rsidRPr="00867D63">
        <w:rPr>
          <w:rFonts w:eastAsia="Calibri"/>
          <w:sz w:val="28"/>
          <w:szCs w:val="28"/>
          <w:lang w:eastAsia="en-US"/>
        </w:rPr>
        <w:t xml:space="preserve">Администрации </w:t>
      </w:r>
      <w:r w:rsidR="00AB653D" w:rsidRPr="00867D63">
        <w:rPr>
          <w:rFonts w:eastAsia="Calibri"/>
          <w:sz w:val="28"/>
          <w:szCs w:val="28"/>
          <w:lang w:eastAsia="en-US"/>
        </w:rPr>
        <w:t xml:space="preserve"> </w:t>
      </w:r>
    </w:p>
    <w:p w:rsidR="00AB653D" w:rsidRPr="00867D63" w:rsidRDefault="00AB653D" w:rsidP="007D58A7">
      <w:pPr>
        <w:widowControl/>
        <w:autoSpaceDE/>
        <w:autoSpaceDN/>
        <w:adjustRightInd/>
        <w:jc w:val="right"/>
        <w:rPr>
          <w:rFonts w:eastAsia="Calibri"/>
          <w:sz w:val="28"/>
          <w:szCs w:val="28"/>
          <w:lang w:eastAsia="en-US"/>
        </w:rPr>
      </w:pPr>
      <w:r w:rsidRPr="00867D63">
        <w:rPr>
          <w:rFonts w:eastAsia="Calibri"/>
          <w:sz w:val="28"/>
          <w:szCs w:val="28"/>
          <w:lang w:eastAsia="en-US"/>
        </w:rPr>
        <w:t>Юрлинского муниципального округа</w:t>
      </w:r>
    </w:p>
    <w:p w:rsidR="007D58A7" w:rsidRPr="00867D63" w:rsidRDefault="00E419DE" w:rsidP="007D58A7">
      <w:pPr>
        <w:widowControl/>
        <w:autoSpaceDE/>
        <w:autoSpaceDN/>
        <w:adjustRightInd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</w:t>
      </w:r>
      <w:r w:rsidR="007D58A7" w:rsidRPr="00867D63">
        <w:rPr>
          <w:rFonts w:eastAsia="Calibri"/>
          <w:sz w:val="28"/>
          <w:szCs w:val="28"/>
          <w:lang w:eastAsia="en-US"/>
        </w:rPr>
        <w:t xml:space="preserve">т </w:t>
      </w:r>
      <w:r>
        <w:rPr>
          <w:rFonts w:eastAsia="Calibri"/>
          <w:sz w:val="28"/>
          <w:szCs w:val="28"/>
          <w:lang w:eastAsia="en-US"/>
        </w:rPr>
        <w:t>25.06.2021</w:t>
      </w:r>
      <w:r w:rsidR="007D58A7" w:rsidRPr="00867D63">
        <w:rPr>
          <w:rFonts w:eastAsia="Calibri"/>
          <w:sz w:val="28"/>
          <w:szCs w:val="28"/>
          <w:lang w:eastAsia="en-US"/>
        </w:rPr>
        <w:t xml:space="preserve"> №</w:t>
      </w:r>
      <w:r>
        <w:rPr>
          <w:rFonts w:eastAsia="Calibri"/>
          <w:sz w:val="28"/>
          <w:szCs w:val="28"/>
          <w:lang w:eastAsia="en-US"/>
        </w:rPr>
        <w:t xml:space="preserve"> 533/1</w:t>
      </w:r>
      <w:r w:rsidR="007D58A7" w:rsidRPr="00867D63">
        <w:rPr>
          <w:rFonts w:eastAsia="Calibri"/>
          <w:sz w:val="28"/>
          <w:szCs w:val="28"/>
          <w:lang w:eastAsia="en-US"/>
        </w:rPr>
        <w:t xml:space="preserve"> </w:t>
      </w:r>
    </w:p>
    <w:p w:rsidR="007D58A7" w:rsidRPr="00015B6D" w:rsidRDefault="007D58A7" w:rsidP="007D58A7">
      <w:pPr>
        <w:widowControl/>
        <w:autoSpaceDE/>
        <w:autoSpaceDN/>
        <w:adjustRightInd/>
        <w:jc w:val="right"/>
        <w:rPr>
          <w:rFonts w:eastAsia="Calibri"/>
          <w:sz w:val="24"/>
          <w:szCs w:val="24"/>
          <w:lang w:eastAsia="en-US"/>
        </w:rPr>
      </w:pPr>
    </w:p>
    <w:p w:rsidR="00AB653D" w:rsidRPr="00AB653D" w:rsidRDefault="00AB653D" w:rsidP="00AB653D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ПЕРЕЧЕНЬ </w:t>
      </w:r>
      <w:r w:rsidRPr="00AB653D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16038C" w:rsidRPr="00781EFC" w:rsidRDefault="00AB653D" w:rsidP="00AB653D">
      <w:pPr>
        <w:widowControl/>
        <w:autoSpaceDE/>
        <w:autoSpaceDN/>
        <w:adjustRightInd/>
        <w:jc w:val="center"/>
        <w:rPr>
          <w:b/>
          <w:color w:val="333333"/>
          <w:sz w:val="28"/>
          <w:szCs w:val="28"/>
          <w:shd w:val="clear" w:color="auto" w:fill="FFFFFF"/>
        </w:rPr>
      </w:pPr>
      <w:r w:rsidRPr="00AB653D">
        <w:rPr>
          <w:rFonts w:eastAsia="Calibri"/>
          <w:b/>
          <w:sz w:val="28"/>
          <w:szCs w:val="28"/>
          <w:lang w:eastAsia="en-US"/>
        </w:rPr>
        <w:t xml:space="preserve">специальных мест для размещения печатных агитационных материалов зарегистрированных кандидатов при проведении </w:t>
      </w:r>
      <w:r w:rsidR="00FC1132" w:rsidRPr="00FC1132">
        <w:rPr>
          <w:rFonts w:eastAsia="Calibri"/>
          <w:b/>
          <w:sz w:val="28"/>
          <w:szCs w:val="28"/>
          <w:lang w:eastAsia="en-US"/>
        </w:rPr>
        <w:t>выборов депутатов Законодательного Собрания Пермского края, депутатов Государственной Думы Федерального Собрания Российской Федерации восьмого созыва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7D58A7" w:rsidRPr="00781EFC" w:rsidRDefault="007D58A7" w:rsidP="007D58A7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7"/>
        <w:gridCol w:w="3595"/>
        <w:gridCol w:w="5059"/>
      </w:tblGrid>
      <w:tr w:rsidR="007D58A7" w:rsidRPr="00015B6D" w:rsidTr="0016038C">
        <w:tc>
          <w:tcPr>
            <w:tcW w:w="917" w:type="dxa"/>
          </w:tcPr>
          <w:p w:rsidR="007D58A7" w:rsidRPr="00015B6D" w:rsidRDefault="007D58A7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15B6D">
              <w:rPr>
                <w:rFonts w:eastAsia="Calibr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595" w:type="dxa"/>
          </w:tcPr>
          <w:p w:rsidR="007D58A7" w:rsidRPr="00861439" w:rsidRDefault="007D58A7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Юрлинский муниципальный район</w:t>
            </w:r>
          </w:p>
        </w:tc>
        <w:tc>
          <w:tcPr>
            <w:tcW w:w="5059" w:type="dxa"/>
          </w:tcPr>
          <w:p w:rsidR="007D58A7" w:rsidRPr="00861439" w:rsidRDefault="007D58A7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Место размещения печатных агитационных материалов</w:t>
            </w:r>
          </w:p>
        </w:tc>
      </w:tr>
      <w:tr w:rsidR="007D58A7" w:rsidRPr="00015B6D" w:rsidTr="0016038C">
        <w:tc>
          <w:tcPr>
            <w:tcW w:w="917" w:type="dxa"/>
          </w:tcPr>
          <w:p w:rsidR="007D58A7" w:rsidRPr="00015B6D" w:rsidRDefault="007D58A7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95" w:type="dxa"/>
          </w:tcPr>
          <w:p w:rsidR="007D58A7" w:rsidRPr="00861439" w:rsidRDefault="007D58A7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Информационный стенд</w:t>
            </w:r>
          </w:p>
        </w:tc>
        <w:tc>
          <w:tcPr>
            <w:tcW w:w="5059" w:type="dxa"/>
          </w:tcPr>
          <w:p w:rsidR="007D58A7" w:rsidRPr="00861439" w:rsidRDefault="007D58A7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с. Усть-Зула, ул. Центральная, д.7</w:t>
            </w:r>
          </w:p>
        </w:tc>
      </w:tr>
      <w:tr w:rsidR="007D58A7" w:rsidRPr="00015B6D" w:rsidTr="0016038C">
        <w:tc>
          <w:tcPr>
            <w:tcW w:w="917" w:type="dxa"/>
          </w:tcPr>
          <w:p w:rsidR="007D58A7" w:rsidRDefault="005B2A1E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595" w:type="dxa"/>
          </w:tcPr>
          <w:p w:rsidR="007D58A7" w:rsidRPr="00861439" w:rsidRDefault="007D58A7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 xml:space="preserve">Информационный стенд </w:t>
            </w:r>
          </w:p>
        </w:tc>
        <w:tc>
          <w:tcPr>
            <w:tcW w:w="5059" w:type="dxa"/>
          </w:tcPr>
          <w:p w:rsidR="007D58A7" w:rsidRPr="00861439" w:rsidRDefault="007D58A7" w:rsidP="00FC1132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д. Пож, ул. Центральная, д.</w:t>
            </w:r>
            <w:r w:rsidR="00FC1132" w:rsidRPr="00861439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</w:tr>
      <w:tr w:rsidR="007D58A7" w:rsidRPr="00015B6D" w:rsidTr="0016038C">
        <w:tc>
          <w:tcPr>
            <w:tcW w:w="917" w:type="dxa"/>
          </w:tcPr>
          <w:p w:rsidR="007D58A7" w:rsidRDefault="005B2A1E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595" w:type="dxa"/>
          </w:tcPr>
          <w:p w:rsidR="007D58A7" w:rsidRPr="00861439" w:rsidRDefault="007D58A7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 xml:space="preserve">Информационный стенд </w:t>
            </w:r>
          </w:p>
        </w:tc>
        <w:tc>
          <w:tcPr>
            <w:tcW w:w="5059" w:type="dxa"/>
          </w:tcPr>
          <w:p w:rsidR="007D58A7" w:rsidRPr="00861439" w:rsidRDefault="00AC7EDF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д.Чужья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ул.Центральная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, д.11 </w:t>
            </w:r>
          </w:p>
        </w:tc>
      </w:tr>
      <w:tr w:rsidR="00AC7EDF" w:rsidRPr="00015B6D" w:rsidTr="0016038C">
        <w:tc>
          <w:tcPr>
            <w:tcW w:w="917" w:type="dxa"/>
          </w:tcPr>
          <w:p w:rsidR="00AC7EDF" w:rsidRDefault="00AC7EDF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595" w:type="dxa"/>
          </w:tcPr>
          <w:p w:rsidR="00AC7EDF" w:rsidRPr="00861439" w:rsidRDefault="00AC7EDF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Информационный стенд</w:t>
            </w:r>
          </w:p>
        </w:tc>
        <w:tc>
          <w:tcPr>
            <w:tcW w:w="5059" w:type="dxa"/>
          </w:tcPr>
          <w:p w:rsidR="00AC7EDF" w:rsidRPr="00861439" w:rsidRDefault="00AC7EDF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д.Лоинская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ул.Дорожная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, д.6</w:t>
            </w:r>
          </w:p>
        </w:tc>
      </w:tr>
      <w:tr w:rsidR="007D58A7" w:rsidRPr="00015B6D" w:rsidTr="0016038C">
        <w:tc>
          <w:tcPr>
            <w:tcW w:w="917" w:type="dxa"/>
          </w:tcPr>
          <w:p w:rsidR="007D58A7" w:rsidRDefault="00D25E93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595" w:type="dxa"/>
          </w:tcPr>
          <w:p w:rsidR="007D58A7" w:rsidRPr="00861439" w:rsidRDefault="007D58A7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Информационный стенд</w:t>
            </w:r>
          </w:p>
        </w:tc>
        <w:tc>
          <w:tcPr>
            <w:tcW w:w="5059" w:type="dxa"/>
          </w:tcPr>
          <w:p w:rsidR="007D58A7" w:rsidRPr="00861439" w:rsidRDefault="007D58A7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п. Усть-Березовка, Горького, д.12</w:t>
            </w:r>
          </w:p>
        </w:tc>
      </w:tr>
      <w:tr w:rsidR="007D58A7" w:rsidRPr="00015B6D" w:rsidTr="0016038C">
        <w:tc>
          <w:tcPr>
            <w:tcW w:w="917" w:type="dxa"/>
          </w:tcPr>
          <w:p w:rsidR="007D58A7" w:rsidRDefault="00D25E93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595" w:type="dxa"/>
          </w:tcPr>
          <w:p w:rsidR="007D58A7" w:rsidRPr="00861439" w:rsidRDefault="007D58A7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 xml:space="preserve">Информационный стенд </w:t>
            </w:r>
          </w:p>
        </w:tc>
        <w:tc>
          <w:tcPr>
            <w:tcW w:w="5059" w:type="dxa"/>
          </w:tcPr>
          <w:p w:rsidR="007D58A7" w:rsidRPr="00861439" w:rsidRDefault="007D58A7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п. Усть-Березовка, ул. Ленина, д. 12</w:t>
            </w:r>
            <w:r w:rsidR="00046B2A" w:rsidRPr="00861439">
              <w:rPr>
                <w:rFonts w:eastAsia="Calibri"/>
                <w:sz w:val="28"/>
                <w:szCs w:val="28"/>
                <w:lang w:eastAsia="en-US"/>
              </w:rPr>
              <w:t xml:space="preserve"> А</w:t>
            </w:r>
          </w:p>
        </w:tc>
      </w:tr>
      <w:tr w:rsidR="007D58A7" w:rsidRPr="00015B6D" w:rsidTr="0016038C">
        <w:tc>
          <w:tcPr>
            <w:tcW w:w="917" w:type="dxa"/>
          </w:tcPr>
          <w:p w:rsidR="007D58A7" w:rsidRDefault="00D25E93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7D58A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595" w:type="dxa"/>
          </w:tcPr>
          <w:p w:rsidR="007D58A7" w:rsidRPr="00861439" w:rsidRDefault="007D58A7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Информационный стенд</w:t>
            </w:r>
          </w:p>
        </w:tc>
        <w:tc>
          <w:tcPr>
            <w:tcW w:w="5059" w:type="dxa"/>
          </w:tcPr>
          <w:p w:rsidR="007D58A7" w:rsidRPr="00861439" w:rsidRDefault="007D58A7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п. Усть-Березовка, ул. Ленина, д.20</w:t>
            </w:r>
          </w:p>
        </w:tc>
      </w:tr>
      <w:tr w:rsidR="007D58A7" w:rsidRPr="00015B6D" w:rsidTr="0016038C">
        <w:tc>
          <w:tcPr>
            <w:tcW w:w="917" w:type="dxa"/>
          </w:tcPr>
          <w:p w:rsidR="007D58A7" w:rsidRDefault="00D25E93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595" w:type="dxa"/>
          </w:tcPr>
          <w:p w:rsidR="007D58A7" w:rsidRPr="00861439" w:rsidRDefault="007D58A7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 xml:space="preserve">Информационный стенд </w:t>
            </w:r>
          </w:p>
        </w:tc>
        <w:tc>
          <w:tcPr>
            <w:tcW w:w="5059" w:type="dxa"/>
          </w:tcPr>
          <w:p w:rsidR="007D58A7" w:rsidRPr="00861439" w:rsidRDefault="007D58A7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п. Усть-Березовка, ул. Молодежная, д. 5</w:t>
            </w:r>
          </w:p>
        </w:tc>
      </w:tr>
      <w:tr w:rsidR="005B2A1E" w:rsidRPr="00015B6D" w:rsidTr="0016038C">
        <w:tc>
          <w:tcPr>
            <w:tcW w:w="917" w:type="dxa"/>
          </w:tcPr>
          <w:p w:rsidR="005B2A1E" w:rsidRDefault="00D25E93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595" w:type="dxa"/>
          </w:tcPr>
          <w:p w:rsidR="005B2A1E" w:rsidRPr="00861439" w:rsidRDefault="005B2A1E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Информационный стенд</w:t>
            </w:r>
          </w:p>
        </w:tc>
        <w:tc>
          <w:tcPr>
            <w:tcW w:w="5059" w:type="dxa"/>
          </w:tcPr>
          <w:p w:rsidR="005B2A1E" w:rsidRPr="00861439" w:rsidRDefault="005B2A1E" w:rsidP="00FC1132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 xml:space="preserve">п. Усть-Березовка, ул. </w:t>
            </w:r>
            <w:r w:rsidR="00FC1132" w:rsidRPr="00861439">
              <w:rPr>
                <w:rFonts w:eastAsia="Calibri"/>
                <w:sz w:val="28"/>
                <w:szCs w:val="28"/>
                <w:lang w:eastAsia="en-US"/>
              </w:rPr>
              <w:t>Молодёжная</w:t>
            </w:r>
            <w:r w:rsidRPr="00861439">
              <w:rPr>
                <w:rFonts w:eastAsia="Calibri"/>
                <w:sz w:val="28"/>
                <w:szCs w:val="28"/>
                <w:lang w:eastAsia="en-US"/>
              </w:rPr>
              <w:t>, д.</w:t>
            </w:r>
            <w:r w:rsidR="00FC1132" w:rsidRPr="00861439">
              <w:rPr>
                <w:rFonts w:eastAsia="Calibri"/>
                <w:sz w:val="28"/>
                <w:szCs w:val="28"/>
                <w:lang w:eastAsia="en-US"/>
              </w:rPr>
              <w:t>3А</w:t>
            </w:r>
          </w:p>
        </w:tc>
      </w:tr>
      <w:tr w:rsidR="00FC1132" w:rsidRPr="00015B6D" w:rsidTr="0016038C">
        <w:tc>
          <w:tcPr>
            <w:tcW w:w="917" w:type="dxa"/>
          </w:tcPr>
          <w:p w:rsidR="00FC1132" w:rsidRDefault="00D25E93" w:rsidP="000F77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595" w:type="dxa"/>
          </w:tcPr>
          <w:p w:rsidR="00FC1132" w:rsidRPr="00861439" w:rsidRDefault="00FC1132" w:rsidP="000F77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Информационный стенд</w:t>
            </w:r>
          </w:p>
        </w:tc>
        <w:tc>
          <w:tcPr>
            <w:tcW w:w="5059" w:type="dxa"/>
          </w:tcPr>
          <w:p w:rsidR="00FC1132" w:rsidRPr="00861439" w:rsidRDefault="00FC1132" w:rsidP="000F77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п. Усть-Березовка, ул. Ленина, д.9</w:t>
            </w:r>
          </w:p>
        </w:tc>
      </w:tr>
      <w:tr w:rsidR="00FC1132" w:rsidRPr="00015B6D" w:rsidTr="0016038C">
        <w:tc>
          <w:tcPr>
            <w:tcW w:w="917" w:type="dxa"/>
          </w:tcPr>
          <w:p w:rsidR="00FC1132" w:rsidRDefault="00FC1132" w:rsidP="00D25E93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D25E93">
              <w:rPr>
                <w:rFonts w:eastAsia="Calibri"/>
                <w:sz w:val="28"/>
                <w:szCs w:val="28"/>
                <w:lang w:eastAsia="en-US"/>
              </w:rPr>
              <w:t>1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595" w:type="dxa"/>
          </w:tcPr>
          <w:p w:rsidR="00FC1132" w:rsidRPr="00861439" w:rsidRDefault="00FC1132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Информационный стенд</w:t>
            </w:r>
          </w:p>
        </w:tc>
        <w:tc>
          <w:tcPr>
            <w:tcW w:w="5059" w:type="dxa"/>
          </w:tcPr>
          <w:p w:rsidR="00FC1132" w:rsidRPr="00861439" w:rsidRDefault="00FC1132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п. Комсомольский, ул. Набережная, д. 10</w:t>
            </w:r>
          </w:p>
        </w:tc>
      </w:tr>
      <w:tr w:rsidR="00FC1132" w:rsidRPr="00015B6D" w:rsidTr="0016038C">
        <w:tc>
          <w:tcPr>
            <w:tcW w:w="917" w:type="dxa"/>
          </w:tcPr>
          <w:p w:rsidR="00FC1132" w:rsidRDefault="00FC1132" w:rsidP="00D25E93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D25E9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595" w:type="dxa"/>
          </w:tcPr>
          <w:p w:rsidR="00FC1132" w:rsidRPr="00861439" w:rsidRDefault="00FC1132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Информационный стенд</w:t>
            </w:r>
          </w:p>
        </w:tc>
        <w:tc>
          <w:tcPr>
            <w:tcW w:w="5059" w:type="dxa"/>
          </w:tcPr>
          <w:p w:rsidR="00FC1132" w:rsidRPr="00861439" w:rsidRDefault="00DE5E5C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61439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="00FC1132" w:rsidRPr="00861439">
              <w:rPr>
                <w:rFonts w:eastAsia="Calibri"/>
                <w:sz w:val="28"/>
                <w:szCs w:val="28"/>
                <w:lang w:eastAsia="en-US"/>
              </w:rPr>
              <w:t>.Юм</w:t>
            </w:r>
            <w:proofErr w:type="spellEnd"/>
            <w:r w:rsidR="00FC1132" w:rsidRPr="00861439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FC1132" w:rsidRPr="00861439">
              <w:rPr>
                <w:rFonts w:eastAsia="Calibri"/>
                <w:sz w:val="28"/>
                <w:szCs w:val="28"/>
                <w:lang w:eastAsia="en-US"/>
              </w:rPr>
              <w:t>ул.</w:t>
            </w:r>
            <w:r w:rsidRPr="00861439">
              <w:rPr>
                <w:rFonts w:eastAsia="Calibri"/>
                <w:sz w:val="28"/>
                <w:szCs w:val="28"/>
                <w:lang w:eastAsia="en-US"/>
              </w:rPr>
              <w:t>Центральная</w:t>
            </w:r>
            <w:proofErr w:type="spellEnd"/>
            <w:r w:rsidRPr="00861439">
              <w:rPr>
                <w:rFonts w:eastAsia="Calibri"/>
                <w:sz w:val="28"/>
                <w:szCs w:val="28"/>
                <w:lang w:eastAsia="en-US"/>
              </w:rPr>
              <w:t>, д.19</w:t>
            </w:r>
          </w:p>
        </w:tc>
      </w:tr>
      <w:tr w:rsidR="00DE5E5C" w:rsidRPr="00015B6D" w:rsidTr="0016038C">
        <w:tc>
          <w:tcPr>
            <w:tcW w:w="917" w:type="dxa"/>
          </w:tcPr>
          <w:p w:rsidR="00DE5E5C" w:rsidRDefault="00DE5E5C" w:rsidP="00D25E93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D25E9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595" w:type="dxa"/>
          </w:tcPr>
          <w:p w:rsidR="00DE5E5C" w:rsidRPr="00861439" w:rsidRDefault="00DE5E5C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Информационный стенд</w:t>
            </w:r>
          </w:p>
        </w:tc>
        <w:tc>
          <w:tcPr>
            <w:tcW w:w="5059" w:type="dxa"/>
          </w:tcPr>
          <w:p w:rsidR="00DE5E5C" w:rsidRPr="00861439" w:rsidRDefault="00DE5E5C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61439">
              <w:rPr>
                <w:rFonts w:eastAsia="Calibri"/>
                <w:sz w:val="28"/>
                <w:szCs w:val="28"/>
                <w:lang w:eastAsia="en-US"/>
              </w:rPr>
              <w:t>д.Титова</w:t>
            </w:r>
            <w:proofErr w:type="spellEnd"/>
            <w:r w:rsidRPr="00861439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861439">
              <w:rPr>
                <w:rFonts w:eastAsia="Calibri"/>
                <w:sz w:val="28"/>
                <w:szCs w:val="28"/>
                <w:lang w:eastAsia="en-US"/>
              </w:rPr>
              <w:t>ул.Центральная</w:t>
            </w:r>
            <w:proofErr w:type="spellEnd"/>
            <w:r w:rsidRPr="00861439">
              <w:rPr>
                <w:rFonts w:eastAsia="Calibri"/>
                <w:sz w:val="28"/>
                <w:szCs w:val="28"/>
                <w:lang w:eastAsia="en-US"/>
              </w:rPr>
              <w:t>, д.8</w:t>
            </w:r>
          </w:p>
        </w:tc>
      </w:tr>
      <w:tr w:rsidR="00FC1132" w:rsidRPr="00015B6D" w:rsidTr="0016038C">
        <w:tc>
          <w:tcPr>
            <w:tcW w:w="917" w:type="dxa"/>
          </w:tcPr>
          <w:p w:rsidR="00FC1132" w:rsidRDefault="00FC1132" w:rsidP="00D25E93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D25E9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595" w:type="dxa"/>
          </w:tcPr>
          <w:p w:rsidR="00FC1132" w:rsidRPr="00861439" w:rsidRDefault="00FC1132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Информационный стенд</w:t>
            </w:r>
          </w:p>
        </w:tc>
        <w:tc>
          <w:tcPr>
            <w:tcW w:w="5059" w:type="dxa"/>
          </w:tcPr>
          <w:p w:rsidR="00FC1132" w:rsidRPr="00861439" w:rsidRDefault="00FC1132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 xml:space="preserve">с. Юрла, дер. </w:t>
            </w:r>
            <w:proofErr w:type="spellStart"/>
            <w:r w:rsidRPr="00861439">
              <w:rPr>
                <w:rFonts w:eastAsia="Calibri"/>
                <w:sz w:val="28"/>
                <w:szCs w:val="28"/>
                <w:lang w:eastAsia="en-US"/>
              </w:rPr>
              <w:t>Кырова</w:t>
            </w:r>
            <w:proofErr w:type="spellEnd"/>
            <w:r w:rsidRPr="00861439">
              <w:rPr>
                <w:rFonts w:eastAsia="Calibri"/>
                <w:sz w:val="28"/>
                <w:szCs w:val="28"/>
                <w:lang w:eastAsia="en-US"/>
              </w:rPr>
              <w:t xml:space="preserve">, (около магазина </w:t>
            </w:r>
            <w:proofErr w:type="spellStart"/>
            <w:r w:rsidRPr="00861439">
              <w:rPr>
                <w:rFonts w:eastAsia="Calibri"/>
                <w:sz w:val="28"/>
                <w:szCs w:val="28"/>
                <w:lang w:eastAsia="en-US"/>
              </w:rPr>
              <w:t>Бахматова</w:t>
            </w:r>
            <w:proofErr w:type="spellEnd"/>
            <w:r w:rsidRPr="00861439">
              <w:rPr>
                <w:rFonts w:eastAsia="Calibri"/>
                <w:sz w:val="28"/>
                <w:szCs w:val="28"/>
                <w:lang w:eastAsia="en-US"/>
              </w:rPr>
              <w:t xml:space="preserve"> Н.И.)</w:t>
            </w:r>
          </w:p>
        </w:tc>
      </w:tr>
      <w:tr w:rsidR="00FC1132" w:rsidRPr="00015B6D" w:rsidTr="0016038C">
        <w:tc>
          <w:tcPr>
            <w:tcW w:w="917" w:type="dxa"/>
          </w:tcPr>
          <w:p w:rsidR="00FC1132" w:rsidRDefault="00FC1132" w:rsidP="00D25E93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D25E93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595" w:type="dxa"/>
          </w:tcPr>
          <w:p w:rsidR="00FC1132" w:rsidRPr="00861439" w:rsidRDefault="00FC1132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Информационный стенд</w:t>
            </w:r>
          </w:p>
        </w:tc>
        <w:tc>
          <w:tcPr>
            <w:tcW w:w="5059" w:type="dxa"/>
          </w:tcPr>
          <w:p w:rsidR="00FC1132" w:rsidRPr="00861439" w:rsidRDefault="00FC1132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с. Юрла, ул. Топоркова (около рынка)</w:t>
            </w:r>
          </w:p>
        </w:tc>
      </w:tr>
      <w:tr w:rsidR="00FC1132" w:rsidRPr="00015B6D" w:rsidTr="0016038C">
        <w:tc>
          <w:tcPr>
            <w:tcW w:w="917" w:type="dxa"/>
          </w:tcPr>
          <w:p w:rsidR="00FC1132" w:rsidRDefault="00FC1132" w:rsidP="00D25E93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D25E93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595" w:type="dxa"/>
          </w:tcPr>
          <w:p w:rsidR="00FC1132" w:rsidRPr="00861439" w:rsidRDefault="00FC1132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Информационный стенд</w:t>
            </w:r>
          </w:p>
        </w:tc>
        <w:tc>
          <w:tcPr>
            <w:tcW w:w="5059" w:type="dxa"/>
          </w:tcPr>
          <w:p w:rsidR="00FC1132" w:rsidRPr="00861439" w:rsidRDefault="00FC1132" w:rsidP="007F078B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с. Юрла, ул. Свердлова, 31 (около здания МКУ «</w:t>
            </w:r>
            <w:proofErr w:type="spellStart"/>
            <w:r w:rsidRPr="00861439">
              <w:rPr>
                <w:rFonts w:eastAsia="Calibri"/>
                <w:sz w:val="28"/>
                <w:szCs w:val="28"/>
                <w:lang w:eastAsia="en-US"/>
              </w:rPr>
              <w:t>Юрлинское</w:t>
            </w:r>
            <w:proofErr w:type="spellEnd"/>
            <w:r w:rsidRPr="00861439">
              <w:rPr>
                <w:rFonts w:eastAsia="Calibri"/>
                <w:sz w:val="28"/>
                <w:szCs w:val="28"/>
                <w:lang w:eastAsia="en-US"/>
              </w:rPr>
              <w:t xml:space="preserve"> ЖКХ»</w:t>
            </w:r>
          </w:p>
        </w:tc>
      </w:tr>
      <w:tr w:rsidR="00FC1132" w:rsidRPr="00015B6D" w:rsidTr="0016038C">
        <w:tc>
          <w:tcPr>
            <w:tcW w:w="917" w:type="dxa"/>
          </w:tcPr>
          <w:p w:rsidR="00FC1132" w:rsidRDefault="00FC1132" w:rsidP="00D25E93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D25E93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595" w:type="dxa"/>
          </w:tcPr>
          <w:p w:rsidR="00FC1132" w:rsidRPr="00861439" w:rsidRDefault="00FC1132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Информационный стенд</w:t>
            </w:r>
          </w:p>
        </w:tc>
        <w:tc>
          <w:tcPr>
            <w:tcW w:w="5059" w:type="dxa"/>
          </w:tcPr>
          <w:p w:rsidR="00FC1132" w:rsidRPr="00861439" w:rsidRDefault="00FC1132" w:rsidP="00C24D6F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61439">
              <w:rPr>
                <w:rFonts w:eastAsia="Calibri"/>
                <w:sz w:val="28"/>
                <w:szCs w:val="28"/>
                <w:lang w:eastAsia="en-US"/>
              </w:rPr>
              <w:t>с. Юрла, ул. Ленина-Свердлова (около магазина Чащина С.Л.)</w:t>
            </w:r>
          </w:p>
        </w:tc>
      </w:tr>
      <w:tr w:rsidR="00861439" w:rsidRPr="00015B6D" w:rsidTr="0016038C">
        <w:tc>
          <w:tcPr>
            <w:tcW w:w="917" w:type="dxa"/>
          </w:tcPr>
          <w:p w:rsidR="00861439" w:rsidRDefault="00861439" w:rsidP="00D25E93">
            <w:pPr>
              <w:jc w:val="center"/>
              <w:rPr>
                <w:bCs/>
                <w:spacing w:val="-11"/>
                <w:sz w:val="28"/>
                <w:szCs w:val="28"/>
              </w:rPr>
            </w:pPr>
            <w:r>
              <w:rPr>
                <w:bCs/>
                <w:spacing w:val="-11"/>
                <w:sz w:val="28"/>
                <w:szCs w:val="28"/>
              </w:rPr>
              <w:t>1</w:t>
            </w:r>
            <w:r w:rsidR="00D25E93">
              <w:rPr>
                <w:bCs/>
                <w:spacing w:val="-11"/>
                <w:sz w:val="28"/>
                <w:szCs w:val="28"/>
              </w:rPr>
              <w:t>8</w:t>
            </w:r>
          </w:p>
        </w:tc>
        <w:tc>
          <w:tcPr>
            <w:tcW w:w="3595" w:type="dxa"/>
          </w:tcPr>
          <w:p w:rsidR="00861439" w:rsidRDefault="00861439" w:rsidP="00587766">
            <w:pPr>
              <w:jc w:val="center"/>
              <w:rPr>
                <w:bCs/>
                <w:spacing w:val="-11"/>
                <w:sz w:val="28"/>
                <w:szCs w:val="28"/>
              </w:rPr>
            </w:pPr>
            <w:r>
              <w:rPr>
                <w:bCs/>
                <w:spacing w:val="-11"/>
                <w:sz w:val="28"/>
                <w:szCs w:val="28"/>
              </w:rPr>
              <w:t>Колодцы</w:t>
            </w:r>
          </w:p>
        </w:tc>
        <w:tc>
          <w:tcPr>
            <w:tcW w:w="5059" w:type="dxa"/>
          </w:tcPr>
          <w:p w:rsidR="00861439" w:rsidRDefault="00861439" w:rsidP="00861439">
            <w:pPr>
              <w:jc w:val="both"/>
              <w:rPr>
                <w:bCs/>
                <w:spacing w:val="-11"/>
                <w:sz w:val="28"/>
                <w:szCs w:val="28"/>
              </w:rPr>
            </w:pPr>
            <w:r>
              <w:rPr>
                <w:bCs/>
                <w:spacing w:val="-11"/>
                <w:sz w:val="28"/>
                <w:szCs w:val="28"/>
              </w:rPr>
              <w:t>в населенных пунктах Юрлинского муниципального округа</w:t>
            </w:r>
          </w:p>
        </w:tc>
      </w:tr>
    </w:tbl>
    <w:p w:rsidR="007D58A7" w:rsidRDefault="007D58A7" w:rsidP="007D58A7">
      <w:pPr>
        <w:widowControl/>
        <w:ind w:firstLine="540"/>
        <w:jc w:val="both"/>
        <w:rPr>
          <w:sz w:val="28"/>
          <w:szCs w:val="28"/>
        </w:rPr>
      </w:pPr>
    </w:p>
    <w:p w:rsidR="007D58A7" w:rsidRDefault="007D58A7" w:rsidP="007D58A7">
      <w:pPr>
        <w:widowControl/>
        <w:ind w:firstLine="540"/>
        <w:jc w:val="both"/>
        <w:rPr>
          <w:sz w:val="28"/>
          <w:szCs w:val="28"/>
        </w:rPr>
      </w:pPr>
    </w:p>
    <w:p w:rsidR="007D58A7" w:rsidRDefault="007D58A7" w:rsidP="007D58A7">
      <w:pPr>
        <w:widowControl/>
        <w:ind w:firstLine="540"/>
        <w:jc w:val="both"/>
        <w:rPr>
          <w:sz w:val="28"/>
          <w:szCs w:val="28"/>
        </w:rPr>
      </w:pPr>
    </w:p>
    <w:p w:rsidR="007D58A7" w:rsidRDefault="007D58A7" w:rsidP="007D58A7">
      <w:pPr>
        <w:widowControl/>
        <w:ind w:firstLine="540"/>
        <w:jc w:val="both"/>
        <w:rPr>
          <w:sz w:val="28"/>
          <w:szCs w:val="28"/>
        </w:rPr>
      </w:pPr>
    </w:p>
    <w:p w:rsidR="007D58A7" w:rsidRDefault="007D58A7" w:rsidP="007D58A7">
      <w:pPr>
        <w:widowControl/>
        <w:ind w:firstLine="540"/>
        <w:jc w:val="both"/>
        <w:rPr>
          <w:sz w:val="28"/>
          <w:szCs w:val="28"/>
        </w:rPr>
      </w:pPr>
    </w:p>
    <w:p w:rsidR="007D58A7" w:rsidRDefault="007D58A7" w:rsidP="007D58A7"/>
    <w:p w:rsidR="00154010" w:rsidRDefault="00154010"/>
    <w:sectPr w:rsidR="00154010" w:rsidSect="00AE060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3E4500"/>
    <w:multiLevelType w:val="hybridMultilevel"/>
    <w:tmpl w:val="CE9E0AC0"/>
    <w:lvl w:ilvl="0" w:tplc="941ED90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452"/>
    <w:rsid w:val="00033B15"/>
    <w:rsid w:val="00046B2A"/>
    <w:rsid w:val="00107DFB"/>
    <w:rsid w:val="00154010"/>
    <w:rsid w:val="0016038C"/>
    <w:rsid w:val="001C769A"/>
    <w:rsid w:val="0023083B"/>
    <w:rsid w:val="003C74DE"/>
    <w:rsid w:val="00467F81"/>
    <w:rsid w:val="00471452"/>
    <w:rsid w:val="004F13E0"/>
    <w:rsid w:val="00551D68"/>
    <w:rsid w:val="005B2A1E"/>
    <w:rsid w:val="007D58A7"/>
    <w:rsid w:val="007F078B"/>
    <w:rsid w:val="00813840"/>
    <w:rsid w:val="00861439"/>
    <w:rsid w:val="00867D63"/>
    <w:rsid w:val="00AB653D"/>
    <w:rsid w:val="00AC7EDF"/>
    <w:rsid w:val="00AE0601"/>
    <w:rsid w:val="00AE6A0F"/>
    <w:rsid w:val="00C11AD2"/>
    <w:rsid w:val="00C81A10"/>
    <w:rsid w:val="00D25E93"/>
    <w:rsid w:val="00DE5E5C"/>
    <w:rsid w:val="00E0717E"/>
    <w:rsid w:val="00E419DE"/>
    <w:rsid w:val="00EE6929"/>
    <w:rsid w:val="00F074E6"/>
    <w:rsid w:val="00FC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E726BC-C692-4995-8995-FE814A888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8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7D58A7"/>
  </w:style>
  <w:style w:type="paragraph" w:styleId="a3">
    <w:name w:val="List Paragraph"/>
    <w:basedOn w:val="a"/>
    <w:uiPriority w:val="34"/>
    <w:qFormat/>
    <w:rsid w:val="007D58A7"/>
    <w:pPr>
      <w:ind w:left="720"/>
      <w:contextualSpacing/>
    </w:pPr>
  </w:style>
  <w:style w:type="table" w:styleId="a4">
    <w:name w:val="Table Grid"/>
    <w:basedOn w:val="a1"/>
    <w:uiPriority w:val="59"/>
    <w:rsid w:val="007D5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D58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58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2021-07-06T06:24:00Z</cp:lastPrinted>
  <dcterms:created xsi:type="dcterms:W3CDTF">2021-08-15T09:53:00Z</dcterms:created>
  <dcterms:modified xsi:type="dcterms:W3CDTF">2021-08-15T09:53:00Z</dcterms:modified>
</cp:coreProperties>
</file>